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7AB8" w14:textId="6492B745" w:rsidR="004702FD" w:rsidRPr="006F7274" w:rsidRDefault="006F7274" w:rsidP="006F7274">
      <w:pPr>
        <w:adjustRightInd w:val="0"/>
        <w:ind w:firstLineChars="1569" w:firstLine="4393"/>
        <w:rPr>
          <w:sz w:val="28"/>
          <w:szCs w:val="32"/>
        </w:rPr>
      </w:pPr>
      <w:r>
        <w:rPr>
          <w:rFonts w:hint="eastAsia"/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1" wp14:anchorId="617881CA" wp14:editId="3378B8B3">
            <wp:simplePos x="0" y="0"/>
            <wp:positionH relativeFrom="column">
              <wp:posOffset>1175980</wp:posOffset>
            </wp:positionH>
            <wp:positionV relativeFrom="paragraph">
              <wp:posOffset>126020</wp:posOffset>
            </wp:positionV>
            <wp:extent cx="1614668" cy="208041"/>
            <wp:effectExtent l="0" t="0" r="508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668" cy="20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hint="eastAsia"/>
          <w:sz w:val="28"/>
          <w:szCs w:val="32"/>
        </w:rPr>
        <w:t>コンサートスケジュール原稿用紙</w:t>
      </w:r>
    </w:p>
    <w:p w14:paraId="10F45960" w14:textId="5B4BE53B" w:rsidR="00DE38F5" w:rsidRDefault="00DE38F5">
      <w:r>
        <w:rPr>
          <w:rFonts w:hint="eastAsia"/>
        </w:rPr>
        <w:t>ご提出いただいた内容を基に、弊ホールコンサートスケジュールおよびホールWEBページへ掲載いたします。</w:t>
      </w:r>
    </w:p>
    <w:p w14:paraId="09A5F71C" w14:textId="238CA9A3" w:rsidR="00C324D0" w:rsidRDefault="00C324D0">
      <w:r>
        <w:rPr>
          <w:rFonts w:hint="eastAsia"/>
        </w:rPr>
        <w:t xml:space="preserve">　※全体の統一を図るため、ホールにて修正を行う場合があることをご了承ください。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1095"/>
        <w:gridCol w:w="425"/>
        <w:gridCol w:w="1984"/>
        <w:gridCol w:w="729"/>
        <w:gridCol w:w="547"/>
        <w:gridCol w:w="670"/>
        <w:gridCol w:w="606"/>
        <w:gridCol w:w="567"/>
        <w:gridCol w:w="1843"/>
      </w:tblGrid>
      <w:tr w:rsidR="008F2B93" w14:paraId="7A857DCE" w14:textId="77777777" w:rsidTr="00A01EAB">
        <w:trPr>
          <w:jc w:val="center"/>
        </w:trPr>
        <w:tc>
          <w:tcPr>
            <w:tcW w:w="2161" w:type="dxa"/>
          </w:tcPr>
          <w:p w14:paraId="33CB9C4F" w14:textId="6B348C21" w:rsidR="008F2B93" w:rsidRPr="00E41DE5" w:rsidRDefault="008F2B93" w:rsidP="00DC3734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8"/>
              </w:rPr>
            </w:pPr>
            <w:r w:rsidRPr="00E41DE5">
              <w:rPr>
                <w:rFonts w:hint="eastAsia"/>
                <w:b/>
                <w:bCs/>
                <w:sz w:val="24"/>
                <w:szCs w:val="28"/>
              </w:rPr>
              <w:t>開催日</w:t>
            </w:r>
          </w:p>
        </w:tc>
        <w:tc>
          <w:tcPr>
            <w:tcW w:w="4780" w:type="dxa"/>
            <w:gridSpan w:val="5"/>
          </w:tcPr>
          <w:p w14:paraId="7D2EF837" w14:textId="3169D4DC" w:rsidR="008F2B93" w:rsidRPr="008F2B93" w:rsidRDefault="008F2B93" w:rsidP="00DC3734">
            <w:pPr>
              <w:adjustRightInd w:val="0"/>
              <w:snapToGrid w:val="0"/>
              <w:jc w:val="right"/>
              <w:rPr>
                <w:sz w:val="24"/>
                <w:szCs w:val="28"/>
              </w:rPr>
            </w:pPr>
            <w:r w:rsidRPr="008F2B93">
              <w:rPr>
                <w:rFonts w:hint="eastAsia"/>
                <w:sz w:val="24"/>
                <w:szCs w:val="28"/>
              </w:rPr>
              <w:t xml:space="preserve">月　</w:t>
            </w:r>
            <w:r w:rsidR="00746868">
              <w:rPr>
                <w:rFonts w:hint="eastAsia"/>
                <w:sz w:val="24"/>
                <w:szCs w:val="28"/>
              </w:rPr>
              <w:t xml:space="preserve">　</w:t>
            </w:r>
            <w:r w:rsidRPr="008F2B93">
              <w:rPr>
                <w:rFonts w:hint="eastAsia"/>
                <w:sz w:val="24"/>
                <w:szCs w:val="28"/>
              </w:rPr>
              <w:t xml:space="preserve">　　　日（　　　　）</w:t>
            </w:r>
          </w:p>
        </w:tc>
        <w:tc>
          <w:tcPr>
            <w:tcW w:w="1276" w:type="dxa"/>
            <w:gridSpan w:val="2"/>
          </w:tcPr>
          <w:p w14:paraId="0DF561BA" w14:textId="0B89F2EF" w:rsidR="008F2B93" w:rsidRPr="00E41DE5" w:rsidRDefault="008F2B93" w:rsidP="00DC3734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8"/>
              </w:rPr>
            </w:pPr>
            <w:r w:rsidRPr="00E41DE5">
              <w:rPr>
                <w:rFonts w:hint="eastAsia"/>
                <w:b/>
                <w:bCs/>
                <w:sz w:val="24"/>
                <w:szCs w:val="28"/>
              </w:rPr>
              <w:t>開演時刻</w:t>
            </w:r>
          </w:p>
        </w:tc>
        <w:tc>
          <w:tcPr>
            <w:tcW w:w="2410" w:type="dxa"/>
            <w:gridSpan w:val="2"/>
          </w:tcPr>
          <w:p w14:paraId="582D4387" w14:textId="2709C61D" w:rsidR="008F2B93" w:rsidRPr="008F2B93" w:rsidRDefault="008F2B93" w:rsidP="00DC3734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8F2B93">
              <w:rPr>
                <w:rFonts w:hint="eastAsia"/>
                <w:sz w:val="24"/>
                <w:szCs w:val="28"/>
              </w:rPr>
              <w:t>：</w:t>
            </w:r>
          </w:p>
        </w:tc>
      </w:tr>
      <w:tr w:rsidR="008F2B93" w14:paraId="2C1B02ED" w14:textId="77777777" w:rsidTr="00A01EAB">
        <w:trPr>
          <w:jc w:val="center"/>
        </w:trPr>
        <w:tc>
          <w:tcPr>
            <w:tcW w:w="2161" w:type="dxa"/>
            <w:tcBorders>
              <w:bottom w:val="single" w:sz="4" w:space="0" w:color="auto"/>
            </w:tcBorders>
          </w:tcPr>
          <w:p w14:paraId="7C000086" w14:textId="6E3BCD67" w:rsidR="008F2B93" w:rsidRPr="008F2B93" w:rsidRDefault="008F2B93" w:rsidP="00DC3734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</w:tcPr>
          <w:p w14:paraId="2720FDE1" w14:textId="67A2D438" w:rsidR="008F2B93" w:rsidRPr="008F2B93" w:rsidRDefault="008F2B93" w:rsidP="00DC3734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8F2B93">
              <w:rPr>
                <w:rFonts w:hint="eastAsia"/>
                <w:sz w:val="24"/>
                <w:szCs w:val="28"/>
              </w:rPr>
              <w:t>開場時刻</w:t>
            </w:r>
            <w:r w:rsidRPr="008F2B93">
              <w:rPr>
                <w:rFonts w:hint="eastAsia"/>
                <w:color w:val="FF0000"/>
                <w:sz w:val="24"/>
                <w:szCs w:val="28"/>
              </w:rPr>
              <w:t>※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37B87B7A" w14:textId="7908AE0B" w:rsidR="008F2B93" w:rsidRPr="008F2B93" w:rsidRDefault="008F2B93" w:rsidP="00DC3734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8F2B93">
              <w:rPr>
                <w:rFonts w:hint="eastAsia"/>
                <w:sz w:val="24"/>
                <w:szCs w:val="28"/>
              </w:rPr>
              <w:t>：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3B65CFE3" w14:textId="78C5F1D0" w:rsidR="008F2B93" w:rsidRPr="00E41DE5" w:rsidRDefault="008F2B93" w:rsidP="00DC3734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E41DE5">
              <w:rPr>
                <w:rFonts w:hint="eastAsia"/>
                <w:sz w:val="24"/>
                <w:szCs w:val="28"/>
              </w:rPr>
              <w:t>終演予定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05506A91" w14:textId="18364FE8" w:rsidR="008F2B93" w:rsidRPr="008F2B93" w:rsidRDefault="008F2B93" w:rsidP="00DC3734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8F2B93">
              <w:rPr>
                <w:rFonts w:hint="eastAsia"/>
                <w:sz w:val="24"/>
                <w:szCs w:val="28"/>
              </w:rPr>
              <w:t>：</w:t>
            </w:r>
          </w:p>
        </w:tc>
      </w:tr>
      <w:tr w:rsidR="008F2B93" w14:paraId="1E8755AA" w14:textId="77777777" w:rsidTr="00621DFD">
        <w:trPr>
          <w:trHeight w:hRule="exact" w:val="454"/>
          <w:jc w:val="center"/>
        </w:trPr>
        <w:tc>
          <w:tcPr>
            <w:tcW w:w="2161" w:type="dxa"/>
            <w:tcBorders>
              <w:left w:val="nil"/>
              <w:right w:val="nil"/>
            </w:tcBorders>
          </w:tcPr>
          <w:p w14:paraId="2AD36083" w14:textId="77777777" w:rsidR="008F2B93" w:rsidRDefault="008F2B93" w:rsidP="008F2B93">
            <w:pPr>
              <w:jc w:val="center"/>
            </w:pPr>
          </w:p>
        </w:tc>
        <w:tc>
          <w:tcPr>
            <w:tcW w:w="8466" w:type="dxa"/>
            <w:gridSpan w:val="9"/>
            <w:tcBorders>
              <w:left w:val="nil"/>
              <w:right w:val="nil"/>
            </w:tcBorders>
          </w:tcPr>
          <w:p w14:paraId="24314777" w14:textId="0795500E" w:rsidR="008F2B93" w:rsidRPr="00DC3734" w:rsidRDefault="008F2B93" w:rsidP="00621DFD">
            <w:pPr>
              <w:spacing w:line="200" w:lineRule="exact"/>
              <w:jc w:val="left"/>
              <w:rPr>
                <w:color w:val="FF0000"/>
                <w:sz w:val="18"/>
                <w:szCs w:val="18"/>
              </w:rPr>
            </w:pPr>
            <w:r w:rsidRPr="00DC3734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="00A12360">
              <w:rPr>
                <w:rFonts w:hint="eastAsia"/>
                <w:color w:val="FF0000"/>
                <w:sz w:val="18"/>
                <w:szCs w:val="18"/>
              </w:rPr>
              <w:t>全席前売指定を推奨しておりますが、</w:t>
            </w:r>
            <w:r w:rsidRPr="00DC3734">
              <w:rPr>
                <w:rFonts w:hint="eastAsia"/>
                <w:color w:val="FF0000"/>
                <w:sz w:val="18"/>
                <w:szCs w:val="18"/>
              </w:rPr>
              <w:t>当日指定公演</w:t>
            </w:r>
            <w:r w:rsidR="00A12360">
              <w:rPr>
                <w:rFonts w:hint="eastAsia"/>
                <w:color w:val="FF0000"/>
                <w:sz w:val="18"/>
                <w:szCs w:val="18"/>
              </w:rPr>
              <w:t>の場合</w:t>
            </w:r>
            <w:r w:rsidRPr="00DC3734">
              <w:rPr>
                <w:rFonts w:hint="eastAsia"/>
                <w:color w:val="FF0000"/>
                <w:sz w:val="18"/>
                <w:szCs w:val="18"/>
              </w:rPr>
              <w:t>は、</w:t>
            </w:r>
            <w:r w:rsidRPr="00DC3734">
              <w:rPr>
                <w:rFonts w:hint="eastAsia"/>
                <w:b/>
                <w:bCs/>
                <w:color w:val="FF0000"/>
                <w:sz w:val="18"/>
                <w:szCs w:val="18"/>
              </w:rPr>
              <w:t>★１時間前開場をお勧めします★</w:t>
            </w:r>
          </w:p>
          <w:p w14:paraId="7E9112B3" w14:textId="50E26FF8" w:rsidR="008F2B93" w:rsidRDefault="008F2B93" w:rsidP="00621DFD">
            <w:pPr>
              <w:spacing w:line="200" w:lineRule="exact"/>
              <w:jc w:val="left"/>
            </w:pPr>
            <w:r w:rsidRPr="00DC3734">
              <w:rPr>
                <w:rFonts w:hint="eastAsia"/>
                <w:sz w:val="18"/>
                <w:szCs w:val="18"/>
              </w:rPr>
              <w:t>引換開始時間と開場を揃えていただく、または間を少なくするようご検討ください。</w:t>
            </w:r>
          </w:p>
        </w:tc>
      </w:tr>
      <w:tr w:rsidR="00746868" w14:paraId="58B68138" w14:textId="77777777" w:rsidTr="00FB37D1">
        <w:trPr>
          <w:trHeight w:val="976"/>
          <w:jc w:val="center"/>
        </w:trPr>
        <w:tc>
          <w:tcPr>
            <w:tcW w:w="2161" w:type="dxa"/>
          </w:tcPr>
          <w:p w14:paraId="64D2F8F4" w14:textId="77777777" w:rsidR="00746868" w:rsidRPr="00E41DE5" w:rsidRDefault="00746868" w:rsidP="008F2B93">
            <w:pPr>
              <w:jc w:val="center"/>
              <w:rPr>
                <w:b/>
                <w:bCs/>
                <w:sz w:val="24"/>
                <w:szCs w:val="28"/>
              </w:rPr>
            </w:pPr>
            <w:r w:rsidRPr="00E41DE5">
              <w:rPr>
                <w:rFonts w:hint="eastAsia"/>
                <w:b/>
                <w:bCs/>
                <w:sz w:val="24"/>
                <w:szCs w:val="28"/>
              </w:rPr>
              <w:t>公演名</w:t>
            </w:r>
          </w:p>
          <w:p w14:paraId="325C9D5C" w14:textId="689B649A" w:rsidR="00746868" w:rsidRDefault="00746868" w:rsidP="008F2B93">
            <w:pPr>
              <w:jc w:val="center"/>
            </w:pPr>
            <w:r w:rsidRPr="00746868">
              <w:rPr>
                <w:rFonts w:hint="eastAsia"/>
                <w:color w:val="FF0000"/>
              </w:rPr>
              <w:t>(2行40字程度)</w:t>
            </w:r>
          </w:p>
        </w:tc>
        <w:tc>
          <w:tcPr>
            <w:tcW w:w="8466" w:type="dxa"/>
            <w:gridSpan w:val="9"/>
            <w:vAlign w:val="center"/>
          </w:tcPr>
          <w:p w14:paraId="32A18C48" w14:textId="77777777" w:rsidR="00746868" w:rsidRDefault="00746868" w:rsidP="00746868">
            <w:pPr>
              <w:jc w:val="left"/>
            </w:pPr>
          </w:p>
          <w:p w14:paraId="7CA1729A" w14:textId="15F3521B" w:rsidR="00746868" w:rsidRDefault="00746868" w:rsidP="00746868">
            <w:pPr>
              <w:jc w:val="left"/>
            </w:pPr>
          </w:p>
        </w:tc>
      </w:tr>
      <w:tr w:rsidR="00746868" w14:paraId="3282EA97" w14:textId="77777777" w:rsidTr="00A01EAB">
        <w:trPr>
          <w:jc w:val="center"/>
        </w:trPr>
        <w:tc>
          <w:tcPr>
            <w:tcW w:w="2161" w:type="dxa"/>
          </w:tcPr>
          <w:p w14:paraId="7ED6AB53" w14:textId="5DF0F152" w:rsidR="00746868" w:rsidRPr="00E41DE5" w:rsidRDefault="00746868" w:rsidP="00746868">
            <w:pPr>
              <w:jc w:val="center"/>
              <w:rPr>
                <w:b/>
                <w:bCs/>
                <w:sz w:val="24"/>
                <w:szCs w:val="28"/>
              </w:rPr>
            </w:pPr>
            <w:r w:rsidRPr="00E41DE5">
              <w:rPr>
                <w:rFonts w:hint="eastAsia"/>
                <w:b/>
                <w:bCs/>
                <w:sz w:val="24"/>
                <w:szCs w:val="28"/>
              </w:rPr>
              <w:t>出演者名(ﾊﾟｰﾄ名)</w:t>
            </w:r>
          </w:p>
          <w:p w14:paraId="3EB23A36" w14:textId="0E21F46D" w:rsidR="00746868" w:rsidRDefault="00746868" w:rsidP="00746868">
            <w:pPr>
              <w:jc w:val="center"/>
            </w:pPr>
            <w:r w:rsidRPr="00746868">
              <w:rPr>
                <w:rFonts w:hint="eastAsia"/>
                <w:color w:val="FF0000"/>
              </w:rPr>
              <w:t>(2行40字程度)</w:t>
            </w:r>
          </w:p>
        </w:tc>
        <w:tc>
          <w:tcPr>
            <w:tcW w:w="8466" w:type="dxa"/>
            <w:gridSpan w:val="9"/>
            <w:vAlign w:val="center"/>
          </w:tcPr>
          <w:p w14:paraId="77AF2A36" w14:textId="77777777" w:rsidR="00746868" w:rsidRDefault="00746868" w:rsidP="008F2B93"/>
          <w:p w14:paraId="32C99FCA" w14:textId="5E157179" w:rsidR="00746868" w:rsidRDefault="00746868" w:rsidP="008F2B93"/>
        </w:tc>
      </w:tr>
      <w:tr w:rsidR="00746868" w14:paraId="6259B5A5" w14:textId="77777777" w:rsidTr="00A01EAB">
        <w:trPr>
          <w:jc w:val="center"/>
        </w:trPr>
        <w:tc>
          <w:tcPr>
            <w:tcW w:w="2161" w:type="dxa"/>
          </w:tcPr>
          <w:p w14:paraId="1CD4EC4F" w14:textId="77777777" w:rsidR="00746868" w:rsidRPr="00E41DE5" w:rsidRDefault="00746868" w:rsidP="008F2B93">
            <w:pPr>
              <w:jc w:val="center"/>
              <w:rPr>
                <w:b/>
                <w:bCs/>
                <w:sz w:val="24"/>
                <w:szCs w:val="28"/>
              </w:rPr>
            </w:pPr>
            <w:r w:rsidRPr="00E41DE5">
              <w:rPr>
                <w:rFonts w:hint="eastAsia"/>
                <w:b/>
                <w:bCs/>
                <w:sz w:val="24"/>
                <w:szCs w:val="28"/>
              </w:rPr>
              <w:t>作曲者：曲目</w:t>
            </w:r>
          </w:p>
          <w:p w14:paraId="70A1F20C" w14:textId="0117D4CE" w:rsidR="00746868" w:rsidRDefault="00746868" w:rsidP="008F2B93">
            <w:pPr>
              <w:jc w:val="center"/>
            </w:pPr>
            <w:r w:rsidRPr="00746868">
              <w:rPr>
                <w:rFonts w:hint="eastAsia"/>
                <w:color w:val="FF0000"/>
              </w:rPr>
              <w:t>(3曲程度)</w:t>
            </w:r>
          </w:p>
        </w:tc>
        <w:tc>
          <w:tcPr>
            <w:tcW w:w="8466" w:type="dxa"/>
            <w:gridSpan w:val="9"/>
            <w:vAlign w:val="center"/>
          </w:tcPr>
          <w:p w14:paraId="4F8E5044" w14:textId="77777777" w:rsidR="00746868" w:rsidRDefault="00746868" w:rsidP="008F2B93"/>
          <w:p w14:paraId="196F4E24" w14:textId="77777777" w:rsidR="00746868" w:rsidRDefault="00746868" w:rsidP="008F2B93"/>
          <w:p w14:paraId="3BA2FB09" w14:textId="21AA32E5" w:rsidR="00746868" w:rsidRDefault="00746868" w:rsidP="008F2B93"/>
        </w:tc>
      </w:tr>
      <w:tr w:rsidR="005B7097" w14:paraId="5BFCED87" w14:textId="77777777" w:rsidTr="00EC7A9C">
        <w:trPr>
          <w:trHeight w:val="492"/>
          <w:jc w:val="center"/>
        </w:trPr>
        <w:tc>
          <w:tcPr>
            <w:tcW w:w="2161" w:type="dxa"/>
          </w:tcPr>
          <w:p w14:paraId="775D0808" w14:textId="77777777" w:rsidR="005B7097" w:rsidRPr="00E41DE5" w:rsidRDefault="005B7097" w:rsidP="005B7097">
            <w:pPr>
              <w:spacing w:line="360" w:lineRule="exact"/>
              <w:jc w:val="center"/>
              <w:rPr>
                <w:b/>
                <w:bCs/>
                <w:sz w:val="24"/>
                <w:szCs w:val="28"/>
              </w:rPr>
            </w:pPr>
            <w:r w:rsidRPr="00E41DE5">
              <w:rPr>
                <w:rFonts w:hint="eastAsia"/>
                <w:b/>
                <w:bCs/>
                <w:sz w:val="24"/>
                <w:szCs w:val="28"/>
              </w:rPr>
              <w:t>チケット料金</w:t>
            </w:r>
          </w:p>
          <w:p w14:paraId="6E384BA2" w14:textId="091EDF3E" w:rsidR="005B7097" w:rsidRPr="00746868" w:rsidRDefault="005B7097" w:rsidP="00746868">
            <w:pPr>
              <w:jc w:val="center"/>
              <w:rPr>
                <w:w w:val="90"/>
              </w:rPr>
            </w:pPr>
            <w:r w:rsidRPr="005B7097">
              <w:rPr>
                <w:rFonts w:hint="eastAsia"/>
                <w:color w:val="FF0000"/>
                <w:spacing w:val="1"/>
                <w:w w:val="87"/>
                <w:kern w:val="0"/>
                <w:sz w:val="18"/>
                <w:szCs w:val="20"/>
                <w:fitText w:val="1944" w:id="-1826886656"/>
              </w:rPr>
              <w:t>(前売指定or当日指定など</w:t>
            </w:r>
            <w:r w:rsidRPr="005B7097">
              <w:rPr>
                <w:rFonts w:hint="eastAsia"/>
                <w:color w:val="FF0000"/>
                <w:spacing w:val="-4"/>
                <w:w w:val="87"/>
                <w:kern w:val="0"/>
                <w:sz w:val="18"/>
                <w:szCs w:val="20"/>
                <w:fitText w:val="1944" w:id="-1826886656"/>
              </w:rPr>
              <w:t>)</w:t>
            </w:r>
          </w:p>
        </w:tc>
        <w:tc>
          <w:tcPr>
            <w:tcW w:w="8466" w:type="dxa"/>
            <w:gridSpan w:val="9"/>
          </w:tcPr>
          <w:p w14:paraId="7542A727" w14:textId="01A2EE8C" w:rsidR="005B7097" w:rsidRDefault="005B7097" w:rsidP="008F2B93"/>
        </w:tc>
      </w:tr>
      <w:tr w:rsidR="00420E79" w14:paraId="0E59A43F" w14:textId="77777777" w:rsidTr="00420E79">
        <w:trPr>
          <w:trHeight w:val="492"/>
          <w:jc w:val="center"/>
        </w:trPr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14:paraId="2019FFB6" w14:textId="39B6185A" w:rsidR="00420E79" w:rsidRPr="00E41DE5" w:rsidRDefault="00420E79" w:rsidP="005B7097">
            <w:pPr>
              <w:spacing w:line="360" w:lineRule="exact"/>
              <w:jc w:val="center"/>
              <w:rPr>
                <w:b/>
                <w:bCs/>
                <w:sz w:val="24"/>
                <w:szCs w:val="28"/>
              </w:rPr>
            </w:pPr>
            <w:r w:rsidRPr="00E41DE5">
              <w:rPr>
                <w:rFonts w:hint="eastAsia"/>
                <w:b/>
                <w:bCs/>
                <w:sz w:val="24"/>
                <w:szCs w:val="28"/>
              </w:rPr>
              <w:t>チケット販売</w:t>
            </w:r>
          </w:p>
        </w:tc>
        <w:tc>
          <w:tcPr>
            <w:tcW w:w="3504" w:type="dxa"/>
            <w:gridSpan w:val="3"/>
            <w:tcBorders>
              <w:bottom w:val="single" w:sz="4" w:space="0" w:color="auto"/>
            </w:tcBorders>
            <w:vAlign w:val="center"/>
          </w:tcPr>
          <w:p w14:paraId="5C47506E" w14:textId="33974B5C" w:rsidR="00420E79" w:rsidRDefault="00420E79" w:rsidP="005B7097">
            <w:r w:rsidRPr="00C077C8">
              <w:rPr>
                <w:rFonts w:hint="eastAsia"/>
                <w:w w:val="94"/>
                <w:kern w:val="0"/>
                <w:fitText w:val="3150" w:id="-1826870015"/>
              </w:rPr>
              <w:t>ホールチケットセンターへの委託</w:t>
            </w:r>
            <w:r w:rsidRPr="00C077C8">
              <w:rPr>
                <w:rFonts w:hint="eastAsia"/>
                <w:color w:val="FF0000"/>
                <w:spacing w:val="10"/>
                <w:w w:val="94"/>
                <w:kern w:val="0"/>
                <w:sz w:val="18"/>
                <w:szCs w:val="20"/>
                <w:fitText w:val="3150" w:id="-1826870015"/>
              </w:rPr>
              <w:t>※</w:t>
            </w: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  <w:vAlign w:val="center"/>
          </w:tcPr>
          <w:p w14:paraId="0E4294FD" w14:textId="04A02DBC" w:rsidR="00420E79" w:rsidRDefault="00A12360" w:rsidP="008F2B93"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kern w:val="0"/>
                  <w:sz w:val="24"/>
                  <w:szCs w:val="24"/>
                </w:rPr>
                <w:id w:val="-1000116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1203"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20E79">
              <w:rPr>
                <w:rFonts w:eastAsiaTheme="minorHAnsi" w:hint="eastAsia"/>
                <w:kern w:val="0"/>
                <w:szCs w:val="21"/>
              </w:rPr>
              <w:t>する</w:t>
            </w:r>
            <w:r w:rsidR="00AF1203">
              <w:rPr>
                <w:rFonts w:eastAsiaTheme="minorHAnsi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kern w:val="0"/>
                  <w:sz w:val="24"/>
                  <w:szCs w:val="24"/>
                </w:rPr>
                <w:id w:val="1397861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1203"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20E79">
              <w:rPr>
                <w:rFonts w:eastAsiaTheme="minorHAnsi" w:hint="eastAsia"/>
                <w:kern w:val="0"/>
                <w:szCs w:val="21"/>
              </w:rPr>
              <w:t>しない</w:t>
            </w: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vAlign w:val="center"/>
          </w:tcPr>
          <w:p w14:paraId="091F878A" w14:textId="1579EB2C" w:rsidR="00420E79" w:rsidRDefault="00420E79" w:rsidP="008F2B93">
            <w:r>
              <w:rPr>
                <w:rFonts w:hint="eastAsia"/>
              </w:rPr>
              <w:t>発売日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0739CF8" w14:textId="7A7AEC09" w:rsidR="00420E79" w:rsidRDefault="00420E79" w:rsidP="00420E79">
            <w:pPr>
              <w:jc w:val="right"/>
            </w:pPr>
            <w:r>
              <w:rPr>
                <w:rFonts w:hint="eastAsia"/>
              </w:rPr>
              <w:t>月　　　日</w:t>
            </w:r>
          </w:p>
        </w:tc>
      </w:tr>
      <w:tr w:rsidR="00420E79" w14:paraId="647FFEAF" w14:textId="77777777" w:rsidTr="00621DFD">
        <w:trPr>
          <w:trHeight w:hRule="exact" w:val="284"/>
          <w:jc w:val="center"/>
        </w:trPr>
        <w:tc>
          <w:tcPr>
            <w:tcW w:w="10627" w:type="dxa"/>
            <w:gridSpan w:val="10"/>
            <w:tcBorders>
              <w:left w:val="nil"/>
              <w:right w:val="nil"/>
            </w:tcBorders>
          </w:tcPr>
          <w:p w14:paraId="187F3E26" w14:textId="2F2066EE" w:rsidR="00420E79" w:rsidRDefault="00420E79" w:rsidP="00621DFD">
            <w:pPr>
              <w:spacing w:line="200" w:lineRule="exact"/>
              <w:jc w:val="right"/>
            </w:pPr>
            <w:bookmarkStart w:id="0" w:name="_Hlk65682385"/>
            <w:r w:rsidRPr="00420E79">
              <w:rPr>
                <w:rFonts w:hint="eastAsia"/>
                <w:color w:val="FF0000"/>
                <w:sz w:val="18"/>
                <w:szCs w:val="20"/>
              </w:rPr>
              <w:t>※｢する｣の場合は、お早目にチケットセンターへご連絡</w:t>
            </w:r>
            <w:r w:rsidR="00C324D0">
              <w:rPr>
                <w:rFonts w:hint="eastAsia"/>
                <w:color w:val="FF0000"/>
                <w:sz w:val="18"/>
                <w:szCs w:val="20"/>
              </w:rPr>
              <w:t>くだ</w:t>
            </w:r>
            <w:r w:rsidRPr="00420E79">
              <w:rPr>
                <w:rFonts w:hint="eastAsia"/>
                <w:color w:val="FF0000"/>
                <w:sz w:val="18"/>
                <w:szCs w:val="20"/>
              </w:rPr>
              <w:t>さい。※販売手数料</w:t>
            </w:r>
            <w:r w:rsidR="00A12360">
              <w:rPr>
                <w:rFonts w:hint="eastAsia"/>
                <w:color w:val="FF0000"/>
                <w:sz w:val="18"/>
                <w:szCs w:val="20"/>
              </w:rPr>
              <w:t>あり</w:t>
            </w:r>
          </w:p>
        </w:tc>
      </w:tr>
      <w:bookmarkEnd w:id="0"/>
      <w:tr w:rsidR="00420E79" w14:paraId="35DB1BAC" w14:textId="77777777" w:rsidTr="00420E79">
        <w:trPr>
          <w:trHeight w:val="492"/>
          <w:jc w:val="center"/>
        </w:trPr>
        <w:tc>
          <w:tcPr>
            <w:tcW w:w="2161" w:type="dxa"/>
            <w:vAlign w:val="center"/>
          </w:tcPr>
          <w:p w14:paraId="29017B9D" w14:textId="6316A422" w:rsidR="00420E79" w:rsidRPr="00E41DE5" w:rsidRDefault="00420E79" w:rsidP="00C324D0">
            <w:pPr>
              <w:snapToGrid w:val="0"/>
              <w:spacing w:line="360" w:lineRule="exact"/>
              <w:jc w:val="center"/>
              <w:rPr>
                <w:b/>
                <w:bCs/>
                <w:sz w:val="24"/>
                <w:szCs w:val="28"/>
              </w:rPr>
            </w:pPr>
            <w:r w:rsidRPr="00E41DE5">
              <w:rPr>
                <w:rFonts w:hint="eastAsia"/>
                <w:b/>
                <w:bCs/>
                <w:sz w:val="22"/>
                <w:szCs w:val="24"/>
              </w:rPr>
              <w:t>当日指定の場合</w:t>
            </w:r>
          </w:p>
        </w:tc>
        <w:tc>
          <w:tcPr>
            <w:tcW w:w="3504" w:type="dxa"/>
            <w:gridSpan w:val="3"/>
            <w:vAlign w:val="center"/>
          </w:tcPr>
          <w:p w14:paraId="38F00490" w14:textId="5E43BABA" w:rsidR="00420E79" w:rsidRDefault="00420E79" w:rsidP="00420E79">
            <w:r>
              <w:rPr>
                <w:rFonts w:hint="eastAsia"/>
              </w:rPr>
              <w:t>引換アルバイトの依頼</w:t>
            </w:r>
            <w:r w:rsidRPr="00420E79">
              <w:rPr>
                <w:rFonts w:hint="eastAsia"/>
                <w:color w:val="FF0000"/>
                <w:sz w:val="18"/>
                <w:szCs w:val="20"/>
              </w:rPr>
              <w:t>※</w:t>
            </w:r>
          </w:p>
        </w:tc>
        <w:tc>
          <w:tcPr>
            <w:tcW w:w="1946" w:type="dxa"/>
            <w:gridSpan w:val="3"/>
            <w:vAlign w:val="center"/>
          </w:tcPr>
          <w:p w14:paraId="6AEBC993" w14:textId="14FA9C43" w:rsidR="00420E79" w:rsidRPr="008C59A8" w:rsidRDefault="00A12360" w:rsidP="00420E79">
            <w:pPr>
              <w:rPr>
                <w:rFonts w:eastAsiaTheme="minorHAnsi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kern w:val="0"/>
                  <w:sz w:val="24"/>
                  <w:szCs w:val="24"/>
                </w:rPr>
                <w:id w:val="1743681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1203"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20E79">
              <w:rPr>
                <w:rFonts w:eastAsiaTheme="minorHAnsi" w:hint="eastAsia"/>
                <w:kern w:val="0"/>
                <w:szCs w:val="21"/>
              </w:rPr>
              <w:t>する</w:t>
            </w:r>
            <w:r w:rsidR="00AF1203">
              <w:rPr>
                <w:rFonts w:eastAsiaTheme="minorHAnsi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kern w:val="0"/>
                  <w:sz w:val="24"/>
                  <w:szCs w:val="24"/>
                </w:rPr>
                <w:id w:val="-837769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1203"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20E79">
              <w:rPr>
                <w:rFonts w:eastAsiaTheme="minorHAnsi" w:hint="eastAsia"/>
                <w:kern w:val="0"/>
                <w:szCs w:val="21"/>
              </w:rPr>
              <w:t>しない</w:t>
            </w:r>
          </w:p>
        </w:tc>
        <w:tc>
          <w:tcPr>
            <w:tcW w:w="1173" w:type="dxa"/>
            <w:gridSpan w:val="2"/>
            <w:vAlign w:val="center"/>
          </w:tcPr>
          <w:p w14:paraId="72A0EE42" w14:textId="15A4F4B9" w:rsidR="00420E79" w:rsidRDefault="00420E79" w:rsidP="00420E79">
            <w:r>
              <w:rPr>
                <w:rFonts w:hint="eastAsia"/>
              </w:rPr>
              <w:t>引換開始</w:t>
            </w:r>
          </w:p>
        </w:tc>
        <w:tc>
          <w:tcPr>
            <w:tcW w:w="1843" w:type="dxa"/>
            <w:vAlign w:val="center"/>
          </w:tcPr>
          <w:p w14:paraId="22E13C82" w14:textId="36CED7F3" w:rsidR="00420E79" w:rsidRDefault="00420E79" w:rsidP="00420E79">
            <w:pPr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420E79" w14:paraId="3B94F499" w14:textId="77777777" w:rsidTr="00621DFD">
        <w:trPr>
          <w:trHeight w:hRule="exact" w:val="284"/>
          <w:jc w:val="center"/>
        </w:trPr>
        <w:tc>
          <w:tcPr>
            <w:tcW w:w="10627" w:type="dxa"/>
            <w:gridSpan w:val="10"/>
            <w:tcBorders>
              <w:left w:val="nil"/>
              <w:right w:val="nil"/>
            </w:tcBorders>
          </w:tcPr>
          <w:p w14:paraId="483F3304" w14:textId="4E2C219E" w:rsidR="00420E79" w:rsidRDefault="00420E79" w:rsidP="00A12360">
            <w:pPr>
              <w:spacing w:line="200" w:lineRule="exact"/>
              <w:ind w:firstLineChars="2381" w:firstLine="4286"/>
              <w:jc w:val="right"/>
            </w:pPr>
            <w:r>
              <w:rPr>
                <w:rFonts w:hint="eastAsia"/>
                <w:color w:val="FF0000"/>
                <w:sz w:val="18"/>
                <w:szCs w:val="20"/>
              </w:rPr>
              <w:t>※</w:t>
            </w:r>
            <w:r w:rsidRPr="00420E79">
              <w:rPr>
                <w:rFonts w:hint="eastAsia"/>
                <w:color w:val="FF0000"/>
                <w:sz w:val="18"/>
                <w:szCs w:val="20"/>
              </w:rPr>
              <w:t>引換</w:t>
            </w:r>
            <w:r>
              <w:rPr>
                <w:rFonts w:hint="eastAsia"/>
                <w:color w:val="FF0000"/>
                <w:sz w:val="18"/>
                <w:szCs w:val="20"/>
              </w:rPr>
              <w:t>アルバイト</w:t>
            </w:r>
            <w:r w:rsidRPr="00420E79">
              <w:rPr>
                <w:rFonts w:hint="eastAsia"/>
                <w:color w:val="FF0000"/>
                <w:sz w:val="18"/>
                <w:szCs w:val="20"/>
              </w:rPr>
              <w:t>料は</w:t>
            </w:r>
            <w:r w:rsidRPr="00420E79">
              <w:rPr>
                <w:color w:val="FF0000"/>
                <w:sz w:val="18"/>
                <w:szCs w:val="20"/>
              </w:rPr>
              <w:t>\</w:t>
            </w:r>
            <w:r w:rsidR="00A12360">
              <w:rPr>
                <w:rFonts w:hint="eastAsia"/>
                <w:color w:val="FF0000"/>
                <w:sz w:val="18"/>
                <w:szCs w:val="20"/>
              </w:rPr>
              <w:t>16,5</w:t>
            </w:r>
            <w:r w:rsidRPr="00420E79">
              <w:rPr>
                <w:color w:val="FF0000"/>
                <w:sz w:val="18"/>
                <w:szCs w:val="20"/>
              </w:rPr>
              <w:t>00-(2名分/税･交通費込)</w:t>
            </w:r>
          </w:p>
        </w:tc>
      </w:tr>
      <w:tr w:rsidR="00A01EAB" w14:paraId="4B83095C" w14:textId="77777777" w:rsidTr="0026235B">
        <w:trPr>
          <w:trHeight w:hRule="exact" w:val="567"/>
          <w:jc w:val="center"/>
        </w:trPr>
        <w:tc>
          <w:tcPr>
            <w:tcW w:w="2161" w:type="dxa"/>
            <w:vMerge w:val="restart"/>
            <w:vAlign w:val="center"/>
          </w:tcPr>
          <w:p w14:paraId="28FD3872" w14:textId="754A5364" w:rsidR="00A01EAB" w:rsidRPr="00E41DE5" w:rsidRDefault="00A01EAB" w:rsidP="00FB37D1">
            <w:pPr>
              <w:snapToGrid w:val="0"/>
              <w:jc w:val="center"/>
              <w:rPr>
                <w:b/>
                <w:bCs/>
                <w:sz w:val="24"/>
                <w:szCs w:val="28"/>
              </w:rPr>
            </w:pPr>
            <w:r w:rsidRPr="00E41DE5">
              <w:rPr>
                <w:rFonts w:hint="eastAsia"/>
                <w:b/>
                <w:bCs/>
                <w:sz w:val="24"/>
                <w:szCs w:val="28"/>
              </w:rPr>
              <w:t>お問い合わせ先</w:t>
            </w:r>
          </w:p>
        </w:tc>
        <w:tc>
          <w:tcPr>
            <w:tcW w:w="1095" w:type="dxa"/>
            <w:vAlign w:val="center"/>
          </w:tcPr>
          <w:p w14:paraId="6D0F1527" w14:textId="75F341C7" w:rsidR="00A01EAB" w:rsidRPr="00A01EAB" w:rsidRDefault="00A01EAB" w:rsidP="00FB37D1">
            <w:pPr>
              <w:snapToGrid w:val="0"/>
              <w:rPr>
                <w:sz w:val="24"/>
                <w:szCs w:val="28"/>
              </w:rPr>
            </w:pPr>
            <w:r w:rsidRPr="00A01EAB">
              <w:rPr>
                <w:rFonts w:hint="eastAsia"/>
                <w:sz w:val="24"/>
                <w:szCs w:val="28"/>
              </w:rPr>
              <w:t>名称</w:t>
            </w:r>
          </w:p>
        </w:tc>
        <w:tc>
          <w:tcPr>
            <w:tcW w:w="3685" w:type="dxa"/>
            <w:gridSpan w:val="4"/>
            <w:vAlign w:val="center"/>
          </w:tcPr>
          <w:p w14:paraId="76AB6A9B" w14:textId="77777777" w:rsidR="00A01EAB" w:rsidRPr="00A01EAB" w:rsidRDefault="00A01EAB" w:rsidP="00FB37D1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670" w:type="dxa"/>
            <w:vAlign w:val="center"/>
          </w:tcPr>
          <w:p w14:paraId="2925BCD0" w14:textId="62C20559" w:rsidR="00A01EAB" w:rsidRPr="00A01EAB" w:rsidRDefault="00A01EAB" w:rsidP="00FB37D1">
            <w:pPr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℡</w:t>
            </w:r>
          </w:p>
        </w:tc>
        <w:tc>
          <w:tcPr>
            <w:tcW w:w="3016" w:type="dxa"/>
            <w:gridSpan w:val="3"/>
            <w:vAlign w:val="center"/>
          </w:tcPr>
          <w:p w14:paraId="156B2BFB" w14:textId="381DDF5F" w:rsidR="00A01EAB" w:rsidRPr="00A01EAB" w:rsidRDefault="00A01EAB" w:rsidP="00FB37D1">
            <w:pPr>
              <w:snapToGrid w:val="0"/>
              <w:rPr>
                <w:sz w:val="24"/>
                <w:szCs w:val="28"/>
              </w:rPr>
            </w:pPr>
          </w:p>
        </w:tc>
      </w:tr>
      <w:tr w:rsidR="00A01EAB" w14:paraId="376C3496" w14:textId="77777777" w:rsidTr="0026235B">
        <w:trPr>
          <w:trHeight w:hRule="exact" w:val="567"/>
          <w:jc w:val="center"/>
        </w:trPr>
        <w:tc>
          <w:tcPr>
            <w:tcW w:w="2161" w:type="dxa"/>
            <w:vMerge/>
            <w:tcBorders>
              <w:bottom w:val="single" w:sz="4" w:space="0" w:color="auto"/>
            </w:tcBorders>
          </w:tcPr>
          <w:p w14:paraId="5D93E638" w14:textId="77777777" w:rsidR="00A01EAB" w:rsidRPr="00A01EAB" w:rsidRDefault="00A01EAB" w:rsidP="00FB37D1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0DF3E67C" w14:textId="5EDA4DF7" w:rsidR="00A01EAB" w:rsidRPr="00A01EAB" w:rsidRDefault="00A01EAB" w:rsidP="00FB37D1">
            <w:pPr>
              <w:snapToGrid w:val="0"/>
              <w:rPr>
                <w:sz w:val="24"/>
                <w:szCs w:val="28"/>
              </w:rPr>
            </w:pPr>
            <w:r w:rsidRPr="00A01EAB">
              <w:rPr>
                <w:rFonts w:hint="eastAsia"/>
                <w:sz w:val="24"/>
                <w:szCs w:val="28"/>
              </w:rPr>
              <w:t>WEB</w:t>
            </w:r>
            <w:r w:rsidRPr="00A01EAB">
              <w:rPr>
                <w:rFonts w:hint="eastAsia"/>
                <w:color w:val="FF0000"/>
              </w:rPr>
              <w:t>※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</w:tcBorders>
            <w:vAlign w:val="center"/>
          </w:tcPr>
          <w:p w14:paraId="17D3E7B1" w14:textId="77777777" w:rsidR="00A01EAB" w:rsidRPr="00A01EAB" w:rsidRDefault="00A01EAB" w:rsidP="00FB37D1">
            <w:pPr>
              <w:snapToGrid w:val="0"/>
              <w:rPr>
                <w:sz w:val="24"/>
                <w:szCs w:val="28"/>
              </w:rPr>
            </w:pPr>
          </w:p>
        </w:tc>
      </w:tr>
      <w:tr w:rsidR="00746868" w14:paraId="5167FB8C" w14:textId="77777777" w:rsidTr="00621DFD">
        <w:trPr>
          <w:trHeight w:hRule="exact" w:val="284"/>
          <w:jc w:val="center"/>
        </w:trPr>
        <w:tc>
          <w:tcPr>
            <w:tcW w:w="2161" w:type="dxa"/>
            <w:tcBorders>
              <w:left w:val="nil"/>
              <w:right w:val="nil"/>
            </w:tcBorders>
          </w:tcPr>
          <w:p w14:paraId="4781F547" w14:textId="77777777" w:rsidR="00746868" w:rsidRDefault="00746868" w:rsidP="00746868">
            <w:pPr>
              <w:jc w:val="center"/>
            </w:pPr>
          </w:p>
        </w:tc>
        <w:tc>
          <w:tcPr>
            <w:tcW w:w="8466" w:type="dxa"/>
            <w:gridSpan w:val="9"/>
            <w:tcBorders>
              <w:left w:val="nil"/>
              <w:right w:val="nil"/>
            </w:tcBorders>
          </w:tcPr>
          <w:p w14:paraId="5FAB805B" w14:textId="02FFD046" w:rsidR="00746868" w:rsidRPr="00C077C8" w:rsidRDefault="00A01EAB" w:rsidP="00C077C8">
            <w:pPr>
              <w:spacing w:line="200" w:lineRule="exact"/>
              <w:ind w:firstLineChars="332" w:firstLine="598"/>
              <w:rPr>
                <w:sz w:val="18"/>
                <w:szCs w:val="20"/>
              </w:rPr>
            </w:pPr>
            <w:r w:rsidRPr="00C077C8">
              <w:rPr>
                <w:rFonts w:hint="eastAsia"/>
                <w:color w:val="FF0000"/>
                <w:sz w:val="18"/>
                <w:szCs w:val="20"/>
              </w:rPr>
              <w:t>※</w:t>
            </w:r>
            <w:r w:rsidRPr="00DC3734">
              <w:rPr>
                <w:rFonts w:hint="eastAsia"/>
                <w:color w:val="FF0000"/>
                <w:sz w:val="18"/>
                <w:szCs w:val="20"/>
              </w:rPr>
              <w:t>公演情報の公式ページがある場合は、ホールWEBサイトにリンクを貼ります。</w:t>
            </w:r>
          </w:p>
        </w:tc>
      </w:tr>
      <w:tr w:rsidR="00746868" w14:paraId="3B333E23" w14:textId="77777777" w:rsidTr="00C324D0">
        <w:trPr>
          <w:trHeight w:val="742"/>
          <w:jc w:val="center"/>
        </w:trPr>
        <w:tc>
          <w:tcPr>
            <w:tcW w:w="2161" w:type="dxa"/>
            <w:tcBorders>
              <w:bottom w:val="single" w:sz="4" w:space="0" w:color="auto"/>
            </w:tcBorders>
          </w:tcPr>
          <w:p w14:paraId="318D0CE9" w14:textId="004F2F16" w:rsidR="00746868" w:rsidRPr="00E41DE5" w:rsidRDefault="008C59A8" w:rsidP="00C324D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41DE5">
              <w:rPr>
                <w:rFonts w:hint="eastAsia"/>
                <w:b/>
                <w:bCs/>
                <w:sz w:val="24"/>
                <w:szCs w:val="24"/>
              </w:rPr>
              <w:t>チラシ提供</w:t>
            </w:r>
            <w:r w:rsidRPr="00E41DE5">
              <w:rPr>
                <w:rFonts w:hint="eastAsia"/>
                <w:b/>
                <w:bCs/>
                <w:color w:val="FF0000"/>
              </w:rPr>
              <w:t>※</w:t>
            </w:r>
          </w:p>
          <w:p w14:paraId="795CF698" w14:textId="16C17B45" w:rsidR="008C59A8" w:rsidRPr="008C59A8" w:rsidRDefault="00A12360" w:rsidP="008C59A8">
            <w:pPr>
              <w:jc w:val="center"/>
              <w:rPr>
                <w:rFonts w:eastAsiaTheme="minorHAnsi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kern w:val="0"/>
                  <w:sz w:val="24"/>
                  <w:szCs w:val="24"/>
                </w:rPr>
                <w:id w:val="173461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1203"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C59A8" w:rsidRPr="008C59A8">
              <w:rPr>
                <w:rFonts w:eastAsiaTheme="minorHAnsi" w:hint="eastAsia"/>
                <w:color w:val="FF0000"/>
                <w:kern w:val="0"/>
                <w:szCs w:val="21"/>
              </w:rPr>
              <w:t>にチェック</w:t>
            </w:r>
          </w:p>
        </w:tc>
        <w:tc>
          <w:tcPr>
            <w:tcW w:w="8466" w:type="dxa"/>
            <w:gridSpan w:val="9"/>
            <w:tcBorders>
              <w:bottom w:val="single" w:sz="4" w:space="0" w:color="auto"/>
            </w:tcBorders>
            <w:vAlign w:val="center"/>
          </w:tcPr>
          <w:p w14:paraId="7E6D1E60" w14:textId="08DA40C6" w:rsidR="00746868" w:rsidRPr="008C59A8" w:rsidRDefault="00A12360" w:rsidP="008C59A8">
            <w:pPr>
              <w:ind w:firstLineChars="100" w:firstLine="241"/>
              <w:rPr>
                <w:rFonts w:eastAsiaTheme="minorHAnsi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kern w:val="0"/>
                  <w:sz w:val="24"/>
                  <w:szCs w:val="24"/>
                </w:rPr>
                <w:id w:val="-352196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1203"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C59A8" w:rsidRPr="008C59A8">
              <w:rPr>
                <w:rFonts w:eastAsiaTheme="minorHAnsi" w:hint="eastAsia"/>
                <w:kern w:val="0"/>
                <w:szCs w:val="21"/>
              </w:rPr>
              <w:t xml:space="preserve"> </w:t>
            </w:r>
            <w:r w:rsidR="008C59A8">
              <w:rPr>
                <w:rFonts w:eastAsiaTheme="minorHAnsi" w:hint="eastAsia"/>
                <w:kern w:val="0"/>
                <w:szCs w:val="21"/>
              </w:rPr>
              <w:t>可</w:t>
            </w:r>
            <w:r w:rsidR="008C59A8" w:rsidRPr="008C59A8">
              <w:rPr>
                <w:rFonts w:eastAsiaTheme="minorHAnsi" w:hint="eastAsia"/>
                <w:kern w:val="0"/>
                <w:szCs w:val="21"/>
              </w:rPr>
              <w:t xml:space="preserve"> </w:t>
            </w:r>
            <w:r w:rsidR="008C59A8">
              <w:rPr>
                <w:rFonts w:eastAsiaTheme="minorHAnsi" w:hint="eastAsia"/>
                <w:kern w:val="0"/>
                <w:szCs w:val="21"/>
              </w:rPr>
              <w:t xml:space="preserve">（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kern w:val="0"/>
                  <w:sz w:val="24"/>
                  <w:szCs w:val="24"/>
                </w:rPr>
                <w:id w:val="418917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1203"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C59A8">
              <w:rPr>
                <w:rFonts w:eastAsiaTheme="minorHAnsi" w:hint="eastAsia"/>
                <w:kern w:val="0"/>
                <w:szCs w:val="21"/>
              </w:rPr>
              <w:t xml:space="preserve">pdfデータ　・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kern w:val="0"/>
                  <w:sz w:val="24"/>
                  <w:szCs w:val="24"/>
                </w:rPr>
                <w:id w:val="-512305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1203"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C59A8">
              <w:rPr>
                <w:rFonts w:eastAsiaTheme="minorHAnsi" w:hint="eastAsia"/>
                <w:kern w:val="0"/>
                <w:szCs w:val="21"/>
              </w:rPr>
              <w:t xml:space="preserve">郵送　）　・　</w:t>
            </w:r>
            <w:r w:rsidR="008C59A8" w:rsidRPr="008C59A8">
              <w:rPr>
                <w:rFonts w:eastAsiaTheme="minorHAnsi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kern w:val="0"/>
                  <w:sz w:val="24"/>
                  <w:szCs w:val="24"/>
                </w:rPr>
                <w:id w:val="-435670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1203"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C59A8" w:rsidRPr="008C59A8">
              <w:rPr>
                <w:rFonts w:eastAsiaTheme="minorHAnsi" w:hint="eastAsia"/>
                <w:kern w:val="0"/>
                <w:szCs w:val="21"/>
              </w:rPr>
              <w:t xml:space="preserve"> </w:t>
            </w:r>
            <w:r w:rsidR="008C59A8">
              <w:rPr>
                <w:rFonts w:eastAsiaTheme="minorHAnsi" w:hint="eastAsia"/>
                <w:kern w:val="0"/>
                <w:szCs w:val="21"/>
              </w:rPr>
              <w:t>不可</w:t>
            </w:r>
          </w:p>
        </w:tc>
      </w:tr>
      <w:tr w:rsidR="008C59A8" w14:paraId="785DB4EC" w14:textId="77777777" w:rsidTr="0026235B">
        <w:trPr>
          <w:trHeight w:hRule="exact" w:val="284"/>
          <w:jc w:val="center"/>
        </w:trPr>
        <w:tc>
          <w:tcPr>
            <w:tcW w:w="10627" w:type="dxa"/>
            <w:gridSpan w:val="10"/>
            <w:tcBorders>
              <w:left w:val="nil"/>
              <w:bottom w:val="nil"/>
              <w:right w:val="nil"/>
            </w:tcBorders>
          </w:tcPr>
          <w:p w14:paraId="7D4C6F7B" w14:textId="5727C8AC" w:rsidR="008C59A8" w:rsidRPr="00C077C8" w:rsidRDefault="008C59A8" w:rsidP="00C077C8">
            <w:pPr>
              <w:spacing w:line="200" w:lineRule="exact"/>
              <w:ind w:firstLineChars="806" w:firstLine="1451"/>
              <w:rPr>
                <w:rFonts w:eastAsiaTheme="minorHAnsi"/>
                <w:kern w:val="0"/>
                <w:sz w:val="18"/>
                <w:szCs w:val="20"/>
              </w:rPr>
            </w:pPr>
            <w:r w:rsidRPr="00C077C8">
              <w:rPr>
                <w:rFonts w:hint="eastAsia"/>
                <w:color w:val="FF0000"/>
                <w:sz w:val="18"/>
                <w:szCs w:val="20"/>
              </w:rPr>
              <w:t>※</w:t>
            </w:r>
            <w:r w:rsidRPr="00DC3734">
              <w:rPr>
                <w:rFonts w:hint="eastAsia"/>
                <w:color w:val="FF0000"/>
                <w:sz w:val="18"/>
                <w:szCs w:val="20"/>
              </w:rPr>
              <w:t>ご提供いただいた場合は、ホールWEBサイトに掲出いたします。</w:t>
            </w:r>
          </w:p>
        </w:tc>
      </w:tr>
      <w:tr w:rsidR="00DA201C" w14:paraId="1362B19C" w14:textId="77777777" w:rsidTr="002A3910">
        <w:trPr>
          <w:jc w:val="center"/>
        </w:trPr>
        <w:tc>
          <w:tcPr>
            <w:tcW w:w="106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9813654" w14:textId="1A1BD8B3" w:rsidR="00DA201C" w:rsidRPr="00DA201C" w:rsidRDefault="00DA201C" w:rsidP="00DA201C">
            <w:pPr>
              <w:snapToGrid w:val="0"/>
              <w:spacing w:line="300" w:lineRule="exact"/>
              <w:jc w:val="center"/>
              <w:rPr>
                <w:rFonts w:eastAsiaTheme="minorHAnsi"/>
                <w:b/>
                <w:bCs/>
                <w:color w:val="FF0000"/>
                <w:kern w:val="0"/>
                <w:szCs w:val="21"/>
              </w:rPr>
            </w:pPr>
            <w:r w:rsidRPr="00DA201C">
              <w:rPr>
                <w:rFonts w:hint="eastAsia"/>
                <w:b/>
                <w:bCs/>
                <w:color w:val="FF0000"/>
                <w:sz w:val="24"/>
                <w:szCs w:val="24"/>
              </w:rPr>
              <w:t>★情報解禁</w:t>
            </w:r>
            <w:r w:rsidRPr="00DA201C">
              <w:rPr>
                <w:rFonts w:hint="eastAsia"/>
                <w:b/>
                <w:bCs/>
                <w:color w:val="FF0000"/>
              </w:rPr>
              <w:t>について：</w:t>
            </w:r>
            <w:r w:rsidRPr="00DA201C">
              <w:rPr>
                <w:rFonts w:eastAsiaTheme="minorHAnsi" w:hint="eastAsia"/>
                <w:b/>
                <w:bCs/>
                <w:color w:val="FF0000"/>
                <w:kern w:val="0"/>
                <w:szCs w:val="21"/>
              </w:rPr>
              <w:t>奇数月の月初に、２～３</w:t>
            </w:r>
            <w:r w:rsidR="00AE0FB8">
              <w:rPr>
                <w:rFonts w:eastAsiaTheme="minorHAnsi" w:hint="eastAsia"/>
                <w:b/>
                <w:bCs/>
                <w:color w:val="FF0000"/>
                <w:kern w:val="0"/>
                <w:szCs w:val="21"/>
              </w:rPr>
              <w:t>か</w:t>
            </w:r>
            <w:r w:rsidRPr="00DA201C">
              <w:rPr>
                <w:rFonts w:eastAsiaTheme="minorHAnsi" w:hint="eastAsia"/>
                <w:b/>
                <w:bCs/>
                <w:color w:val="FF0000"/>
                <w:kern w:val="0"/>
                <w:szCs w:val="21"/>
              </w:rPr>
              <w:t>月先の公演情報をホールWEBにアップいたします。</w:t>
            </w:r>
          </w:p>
          <w:p w14:paraId="67D938BE" w14:textId="67B78244" w:rsidR="00DA201C" w:rsidRPr="00DA201C" w:rsidRDefault="00DA201C" w:rsidP="00DA201C">
            <w:pPr>
              <w:snapToGrid w:val="0"/>
              <w:spacing w:line="200" w:lineRule="exact"/>
              <w:jc w:val="right"/>
              <w:rPr>
                <w:rFonts w:eastAsiaTheme="minorHAnsi"/>
                <w:color w:val="002060"/>
                <w:kern w:val="0"/>
                <w:szCs w:val="21"/>
              </w:rPr>
            </w:pPr>
            <w:r>
              <w:rPr>
                <w:rFonts w:hint="eastAsia"/>
                <w:color w:val="FF0000"/>
                <w:sz w:val="18"/>
                <w:szCs w:val="20"/>
              </w:rPr>
              <w:t>（例：5～6月公演は3/1</w:t>
            </w:r>
            <w:r w:rsidR="00AE0FB8">
              <w:rPr>
                <w:rFonts w:hint="eastAsia"/>
                <w:color w:val="FF0000"/>
                <w:sz w:val="18"/>
                <w:szCs w:val="20"/>
              </w:rPr>
              <w:t>頃</w:t>
            </w:r>
            <w:r>
              <w:rPr>
                <w:rFonts w:hint="eastAsia"/>
                <w:color w:val="FF0000"/>
                <w:sz w:val="18"/>
                <w:szCs w:val="20"/>
              </w:rPr>
              <w:t>WEB掲載）</w:t>
            </w:r>
          </w:p>
        </w:tc>
      </w:tr>
      <w:tr w:rsidR="008460BE" w14:paraId="65D60A69" w14:textId="77777777" w:rsidTr="00DA201C">
        <w:trPr>
          <w:trHeight w:val="215"/>
          <w:jc w:val="center"/>
        </w:trPr>
        <w:tc>
          <w:tcPr>
            <w:tcW w:w="106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1D3CFC1" w14:textId="304C3F18" w:rsidR="008460BE" w:rsidRPr="008460BE" w:rsidRDefault="008460BE" w:rsidP="00FB37D1">
            <w:pPr>
              <w:spacing w:line="200" w:lineRule="exact"/>
              <w:ind w:firstLineChars="568" w:firstLine="1193"/>
              <w:rPr>
                <w:szCs w:val="21"/>
              </w:rPr>
            </w:pPr>
          </w:p>
        </w:tc>
      </w:tr>
      <w:tr w:rsidR="002C20B5" w14:paraId="2C3AD6F7" w14:textId="77777777" w:rsidTr="00FB37D1">
        <w:trPr>
          <w:jc w:val="center"/>
        </w:trPr>
        <w:tc>
          <w:tcPr>
            <w:tcW w:w="106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3FBC17E" w14:textId="374FC71B" w:rsidR="002C20B5" w:rsidRPr="002C20B5" w:rsidRDefault="002C20B5" w:rsidP="00907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以下</w:t>
            </w:r>
            <w:r w:rsidR="00907008">
              <w:rPr>
                <w:rFonts w:hint="eastAsia"/>
                <w:szCs w:val="21"/>
              </w:rPr>
              <w:t>の情報は、公演準備のため必要な情報となりますので、決定次第速やかにお知らせください。</w:t>
            </w:r>
          </w:p>
        </w:tc>
      </w:tr>
      <w:tr w:rsidR="00FB37D1" w14:paraId="56A7E3BC" w14:textId="77777777" w:rsidTr="001E1C5B">
        <w:trPr>
          <w:jc w:val="center"/>
        </w:trPr>
        <w:tc>
          <w:tcPr>
            <w:tcW w:w="106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317E1" w14:textId="232166D2" w:rsidR="00FB37D1" w:rsidRPr="00FB37D1" w:rsidRDefault="00FB37D1" w:rsidP="00FB37D1">
            <w:pPr>
              <w:jc w:val="left"/>
              <w:rPr>
                <w:b/>
                <w:bCs/>
                <w:szCs w:val="21"/>
              </w:rPr>
            </w:pPr>
            <w:r w:rsidRPr="00FB37D1">
              <w:rPr>
                <w:rFonts w:hint="eastAsia"/>
                <w:b/>
                <w:bCs/>
                <w:szCs w:val="21"/>
              </w:rPr>
              <w:t>★いずれかに〇印をしてください</w:t>
            </w:r>
          </w:p>
        </w:tc>
      </w:tr>
      <w:tr w:rsidR="008460BE" w14:paraId="19558036" w14:textId="77777777" w:rsidTr="001E1C5B">
        <w:trPr>
          <w:jc w:val="center"/>
        </w:trPr>
        <w:tc>
          <w:tcPr>
            <w:tcW w:w="2161" w:type="dxa"/>
            <w:tcBorders>
              <w:bottom w:val="dashSmallGap" w:sz="4" w:space="0" w:color="auto"/>
            </w:tcBorders>
          </w:tcPr>
          <w:p w14:paraId="6A57FC39" w14:textId="17328BF3" w:rsidR="008460BE" w:rsidRDefault="00907008" w:rsidP="00907008">
            <w:pPr>
              <w:snapToGrid w:val="0"/>
              <w:jc w:val="center"/>
              <w:rPr>
                <w:sz w:val="24"/>
                <w:szCs w:val="24"/>
              </w:rPr>
            </w:pPr>
            <w:r w:rsidRPr="00E41DE5">
              <w:rPr>
                <w:rFonts w:hint="eastAsia"/>
                <w:b/>
                <w:bCs/>
                <w:sz w:val="24"/>
                <w:szCs w:val="24"/>
              </w:rPr>
              <w:t>ピアノ</w:t>
            </w:r>
            <w:r w:rsidR="00DC373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（種類）</w:t>
            </w:r>
          </w:p>
        </w:tc>
        <w:tc>
          <w:tcPr>
            <w:tcW w:w="8466" w:type="dxa"/>
            <w:gridSpan w:val="9"/>
            <w:tcBorders>
              <w:bottom w:val="dashSmallGap" w:sz="4" w:space="0" w:color="auto"/>
            </w:tcBorders>
          </w:tcPr>
          <w:p w14:paraId="4C7400F4" w14:textId="6B05CC9D" w:rsidR="008460BE" w:rsidRPr="00907008" w:rsidRDefault="00907008" w:rsidP="00907008">
            <w:pPr>
              <w:snapToGrid w:val="0"/>
              <w:rPr>
                <w:spacing w:val="-10"/>
                <w:sz w:val="24"/>
                <w:szCs w:val="28"/>
              </w:rPr>
            </w:pPr>
            <w:r w:rsidRPr="00907008">
              <w:rPr>
                <w:rFonts w:hint="eastAsia"/>
                <w:spacing w:val="-10"/>
                <w:sz w:val="24"/>
                <w:szCs w:val="28"/>
              </w:rPr>
              <w:t>スタインウェイ　・　ベーゼンドルファー　・　ヤマハ　・　未定　・　使用なし</w:t>
            </w:r>
          </w:p>
        </w:tc>
      </w:tr>
      <w:tr w:rsidR="008460BE" w14:paraId="23AB4344" w14:textId="77777777" w:rsidTr="001E1C5B">
        <w:trPr>
          <w:jc w:val="center"/>
        </w:trPr>
        <w:tc>
          <w:tcPr>
            <w:tcW w:w="21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8135CF" w14:textId="77651264" w:rsidR="008460BE" w:rsidRDefault="00907008" w:rsidP="0090700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（ピッチ）</w:t>
            </w:r>
          </w:p>
        </w:tc>
        <w:tc>
          <w:tcPr>
            <w:tcW w:w="8466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14:paraId="1DFA3AB7" w14:textId="0E77CB72" w:rsidR="008460BE" w:rsidRPr="008F2B93" w:rsidRDefault="00907008" w:rsidP="00907008">
            <w:pPr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442Hz(標準ピッチ)　・　その他[　　　　]Hz　・　未定</w:t>
            </w:r>
          </w:p>
        </w:tc>
      </w:tr>
      <w:tr w:rsidR="00907008" w14:paraId="448D28F4" w14:textId="77777777" w:rsidTr="001E1C5B">
        <w:trPr>
          <w:jc w:val="center"/>
        </w:trPr>
        <w:tc>
          <w:tcPr>
            <w:tcW w:w="21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BA6B4D" w14:textId="32D3C534" w:rsidR="00907008" w:rsidRDefault="00907008" w:rsidP="0090700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（調律UP）</w:t>
            </w:r>
          </w:p>
        </w:tc>
        <w:tc>
          <w:tcPr>
            <w:tcW w:w="8466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14:paraId="26B3388C" w14:textId="1A71FF7D" w:rsidR="00907008" w:rsidRDefault="00907008" w:rsidP="00907008">
            <w:pPr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時　　　　分UP(調律時間は１台につき２時間､舞台上で実施)</w:t>
            </w:r>
          </w:p>
        </w:tc>
      </w:tr>
      <w:tr w:rsidR="00907008" w14:paraId="48256822" w14:textId="77777777" w:rsidTr="001E1C5B">
        <w:trPr>
          <w:jc w:val="center"/>
        </w:trPr>
        <w:tc>
          <w:tcPr>
            <w:tcW w:w="2161" w:type="dxa"/>
            <w:tcBorders>
              <w:top w:val="dashSmallGap" w:sz="4" w:space="0" w:color="auto"/>
            </w:tcBorders>
          </w:tcPr>
          <w:p w14:paraId="26E11FE3" w14:textId="7F9CD76E" w:rsidR="00907008" w:rsidRDefault="00907008" w:rsidP="0090700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（調律師立会）</w:t>
            </w:r>
            <w:r w:rsidRPr="00A01EAB">
              <w:rPr>
                <w:rFonts w:hint="eastAsia"/>
                <w:color w:val="FF0000"/>
              </w:rPr>
              <w:t>※</w:t>
            </w:r>
          </w:p>
        </w:tc>
        <w:tc>
          <w:tcPr>
            <w:tcW w:w="8466" w:type="dxa"/>
            <w:gridSpan w:val="9"/>
            <w:tcBorders>
              <w:top w:val="dashSmallGap" w:sz="4" w:space="0" w:color="auto"/>
            </w:tcBorders>
          </w:tcPr>
          <w:p w14:paraId="2591097B" w14:textId="4373BABF" w:rsidR="00907008" w:rsidRDefault="00907008" w:rsidP="00907008">
            <w:pPr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ゲネプロ終了まで ・ 休憩まで ・ 本番終了まで ・ ピアノ移動まで ・ 未定</w:t>
            </w:r>
          </w:p>
        </w:tc>
      </w:tr>
      <w:tr w:rsidR="00907008" w14:paraId="3403B1A6" w14:textId="77777777" w:rsidTr="0026235B">
        <w:trPr>
          <w:trHeight w:hRule="exact" w:val="284"/>
          <w:jc w:val="center"/>
        </w:trPr>
        <w:tc>
          <w:tcPr>
            <w:tcW w:w="10627" w:type="dxa"/>
            <w:gridSpan w:val="10"/>
          </w:tcPr>
          <w:p w14:paraId="20C8020F" w14:textId="6F4A92A9" w:rsidR="00907008" w:rsidRDefault="00907008" w:rsidP="00621DFD">
            <w:pPr>
              <w:snapToGrid w:val="0"/>
              <w:spacing w:line="200" w:lineRule="exact"/>
              <w:ind w:firstLineChars="962" w:firstLine="1732"/>
              <w:rPr>
                <w:sz w:val="24"/>
                <w:szCs w:val="28"/>
              </w:rPr>
            </w:pPr>
            <w:r w:rsidRPr="00C077C8">
              <w:rPr>
                <w:rFonts w:hint="eastAsia"/>
                <w:color w:val="FF0000"/>
                <w:sz w:val="18"/>
                <w:szCs w:val="20"/>
              </w:rPr>
              <w:t>※</w:t>
            </w:r>
            <w:r w:rsidR="00DC3734" w:rsidRPr="00DC3734">
              <w:rPr>
                <w:rFonts w:hint="eastAsia"/>
                <w:color w:val="FF0000"/>
                <w:sz w:val="18"/>
                <w:szCs w:val="20"/>
              </w:rPr>
              <w:t>本番中にピアノ移動がある場合は、必ず立会が必要です。</w:t>
            </w:r>
          </w:p>
        </w:tc>
      </w:tr>
      <w:tr w:rsidR="00DC3734" w14:paraId="5D744F47" w14:textId="77777777" w:rsidTr="007170A6">
        <w:trPr>
          <w:jc w:val="center"/>
        </w:trPr>
        <w:tc>
          <w:tcPr>
            <w:tcW w:w="2161" w:type="dxa"/>
          </w:tcPr>
          <w:p w14:paraId="11314111" w14:textId="2645630B" w:rsidR="00DC3734" w:rsidRPr="00DC3734" w:rsidRDefault="00DC3734" w:rsidP="00907008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 w:rsidRPr="00E41DE5">
              <w:rPr>
                <w:rFonts w:hint="eastAsia"/>
                <w:b/>
                <w:bCs/>
                <w:spacing w:val="-20"/>
                <w:sz w:val="24"/>
                <w:szCs w:val="24"/>
              </w:rPr>
              <w:t>チェンバロ</w:t>
            </w:r>
            <w:r w:rsidRPr="00DC3734">
              <w:rPr>
                <w:rFonts w:hint="eastAsia"/>
                <w:spacing w:val="-20"/>
                <w:sz w:val="20"/>
                <w:szCs w:val="20"/>
              </w:rPr>
              <w:t>（調律UP）</w:t>
            </w:r>
          </w:p>
        </w:tc>
        <w:tc>
          <w:tcPr>
            <w:tcW w:w="8466" w:type="dxa"/>
            <w:gridSpan w:val="9"/>
          </w:tcPr>
          <w:p w14:paraId="1B11375E" w14:textId="62102A03" w:rsidR="00DC3734" w:rsidRDefault="00DC3734" w:rsidP="00907008">
            <w:pPr>
              <w:snapToGrid w:val="0"/>
            </w:pPr>
            <w:r>
              <w:rPr>
                <w:rFonts w:hint="eastAsia"/>
                <w:sz w:val="24"/>
                <w:szCs w:val="28"/>
              </w:rPr>
              <w:t xml:space="preserve">　　　時　　　分UP(調律は２時間要します)　・　未定　・　使用なし</w:t>
            </w:r>
          </w:p>
        </w:tc>
      </w:tr>
      <w:tr w:rsidR="001E1C5B" w14:paraId="774678F3" w14:textId="77777777" w:rsidTr="001E1C5B">
        <w:trPr>
          <w:jc w:val="center"/>
        </w:trPr>
        <w:tc>
          <w:tcPr>
            <w:tcW w:w="2161" w:type="dxa"/>
          </w:tcPr>
          <w:p w14:paraId="71FE4D29" w14:textId="6C7633FA" w:rsidR="001E1C5B" w:rsidRPr="00E41DE5" w:rsidRDefault="001E1C5B" w:rsidP="00DC3734">
            <w:pPr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E41DE5">
              <w:rPr>
                <w:rFonts w:hint="eastAsia"/>
                <w:b/>
                <w:bCs/>
                <w:sz w:val="24"/>
                <w:szCs w:val="24"/>
              </w:rPr>
              <w:t>パイプオルガン</w:t>
            </w:r>
          </w:p>
        </w:tc>
        <w:tc>
          <w:tcPr>
            <w:tcW w:w="4233" w:type="dxa"/>
            <w:gridSpan w:val="4"/>
          </w:tcPr>
          <w:p w14:paraId="6EC82BFF" w14:textId="2B34C930" w:rsidR="001E1C5B" w:rsidRDefault="001E1C5B" w:rsidP="00E41DE5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使用あり</w:t>
            </w:r>
            <w:r w:rsidR="00E41DE5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　・　</w:t>
            </w:r>
            <w:r w:rsidR="00E41DE5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使用なし</w:t>
            </w:r>
          </w:p>
        </w:tc>
        <w:tc>
          <w:tcPr>
            <w:tcW w:w="4233" w:type="dxa"/>
            <w:gridSpan w:val="5"/>
            <w:tcBorders>
              <w:bottom w:val="nil"/>
              <w:right w:val="nil"/>
            </w:tcBorders>
          </w:tcPr>
          <w:p w14:paraId="43E30513" w14:textId="2C37ABD7" w:rsidR="001E1C5B" w:rsidRDefault="001E1C5B" w:rsidP="00907008">
            <w:pPr>
              <w:snapToGrid w:val="0"/>
              <w:rPr>
                <w:sz w:val="24"/>
                <w:szCs w:val="28"/>
              </w:rPr>
            </w:pPr>
          </w:p>
        </w:tc>
      </w:tr>
      <w:tr w:rsidR="001E1C5B" w14:paraId="0E228D28" w14:textId="77777777" w:rsidTr="001E1C5B">
        <w:trPr>
          <w:jc w:val="center"/>
        </w:trPr>
        <w:tc>
          <w:tcPr>
            <w:tcW w:w="2161" w:type="dxa"/>
          </w:tcPr>
          <w:p w14:paraId="7E3A2B46" w14:textId="496CFB39" w:rsidR="001E1C5B" w:rsidRPr="00E41DE5" w:rsidRDefault="001E1C5B" w:rsidP="00DC3734">
            <w:pPr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E41DE5">
              <w:rPr>
                <w:rFonts w:hint="eastAsia"/>
                <w:b/>
                <w:bCs/>
                <w:sz w:val="24"/>
                <w:szCs w:val="24"/>
              </w:rPr>
              <w:t>リハーサル室</w:t>
            </w:r>
          </w:p>
        </w:tc>
        <w:tc>
          <w:tcPr>
            <w:tcW w:w="4233" w:type="dxa"/>
            <w:gridSpan w:val="4"/>
          </w:tcPr>
          <w:p w14:paraId="465C471C" w14:textId="77777777" w:rsidR="001E1C5B" w:rsidRDefault="001E1C5B" w:rsidP="00DC3734">
            <w:pPr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使用あり(\1,100)　・　使用なし</w:t>
            </w:r>
          </w:p>
        </w:tc>
        <w:tc>
          <w:tcPr>
            <w:tcW w:w="4233" w:type="dxa"/>
            <w:gridSpan w:val="5"/>
            <w:tcBorders>
              <w:top w:val="nil"/>
              <w:bottom w:val="nil"/>
              <w:right w:val="nil"/>
            </w:tcBorders>
          </w:tcPr>
          <w:p w14:paraId="189B052F" w14:textId="06B47510" w:rsidR="001E1C5B" w:rsidRPr="00FB37D1" w:rsidRDefault="00FB37D1" w:rsidP="00FB37D1">
            <w:pPr>
              <w:snapToGrid w:val="0"/>
              <w:jc w:val="right"/>
              <w:rPr>
                <w:szCs w:val="21"/>
              </w:rPr>
            </w:pPr>
            <w:r w:rsidRPr="00FB37D1">
              <w:rPr>
                <w:rFonts w:hint="eastAsia"/>
                <w:szCs w:val="21"/>
              </w:rPr>
              <w:t>以上、よろしくお願い</w:t>
            </w:r>
            <w:r>
              <w:rPr>
                <w:rFonts w:hint="eastAsia"/>
                <w:szCs w:val="21"/>
              </w:rPr>
              <w:t>申し上げます</w:t>
            </w:r>
            <w:r w:rsidRPr="00FB37D1">
              <w:rPr>
                <w:rFonts w:hint="eastAsia"/>
                <w:szCs w:val="21"/>
              </w:rPr>
              <w:t>。</w:t>
            </w:r>
          </w:p>
        </w:tc>
      </w:tr>
    </w:tbl>
    <w:p w14:paraId="2D361088" w14:textId="77777777" w:rsidR="006F7274" w:rsidRPr="00621DFD" w:rsidRDefault="006F7274" w:rsidP="00621DFD">
      <w:pPr>
        <w:spacing w:line="100" w:lineRule="exact"/>
        <w:rPr>
          <w:sz w:val="12"/>
          <w:szCs w:val="14"/>
        </w:rPr>
      </w:pPr>
    </w:p>
    <w:sectPr w:rsidR="006F7274" w:rsidRPr="00621DFD" w:rsidSect="00621DFD">
      <w:footerReference w:type="default" r:id="rId7"/>
      <w:pgSz w:w="11906" w:h="16838"/>
      <w:pgMar w:top="284" w:right="424" w:bottom="142" w:left="426" w:header="851" w:footer="1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E0D9" w14:textId="77777777" w:rsidR="00DE7487" w:rsidRDefault="00DE7487" w:rsidP="00DE7487">
      <w:r>
        <w:separator/>
      </w:r>
    </w:p>
  </w:endnote>
  <w:endnote w:type="continuationSeparator" w:id="0">
    <w:p w14:paraId="64928DB2" w14:textId="77777777" w:rsidR="00DE7487" w:rsidRDefault="00DE7487" w:rsidP="00DE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003E" w14:textId="25419908" w:rsidR="00DE7487" w:rsidRDefault="00DE7487" w:rsidP="00DE7487">
    <w:pPr>
      <w:pStyle w:val="a6"/>
      <w:jc w:val="center"/>
    </w:pPr>
    <w:r>
      <w:rPr>
        <w:rFonts w:ascii="Meiryo UI" w:eastAsia="Meiryo UI" w:hAnsi="Meiryo UI" w:hint="eastAsia"/>
        <w:b/>
        <w:color w:val="44546A" w:themeColor="text2"/>
        <w:sz w:val="28"/>
      </w:rPr>
      <w:object w:dxaOrig="26562" w:dyaOrig="7079" w14:anchorId="3BB2DE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8.5pt;height:32.25pt;mso-position-horizontal:absolute;mso-position-vertical:absolute">
          <v:imagedata r:id="rId1" o:title=""/>
        </v:shape>
        <o:OLEObject Type="Embed" ProgID="MSPhotoEd.3" ShapeID="_x0000_i1025" DrawAspect="Content" ObjectID="_1800456422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C1FD" w14:textId="77777777" w:rsidR="00DE7487" w:rsidRDefault="00DE7487" w:rsidP="00DE7487">
      <w:r>
        <w:separator/>
      </w:r>
    </w:p>
  </w:footnote>
  <w:footnote w:type="continuationSeparator" w:id="0">
    <w:p w14:paraId="44397058" w14:textId="77777777" w:rsidR="00DE7487" w:rsidRDefault="00DE7487" w:rsidP="00DE7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F5"/>
    <w:rsid w:val="001E1C5B"/>
    <w:rsid w:val="0026235B"/>
    <w:rsid w:val="002C20B5"/>
    <w:rsid w:val="00420E79"/>
    <w:rsid w:val="004702FD"/>
    <w:rsid w:val="005B7097"/>
    <w:rsid w:val="00621DFD"/>
    <w:rsid w:val="006F7274"/>
    <w:rsid w:val="00746868"/>
    <w:rsid w:val="008460BE"/>
    <w:rsid w:val="008C59A8"/>
    <w:rsid w:val="008F2B93"/>
    <w:rsid w:val="00907008"/>
    <w:rsid w:val="009B68A0"/>
    <w:rsid w:val="00A01EAB"/>
    <w:rsid w:val="00A12360"/>
    <w:rsid w:val="00AE0FB8"/>
    <w:rsid w:val="00AF1203"/>
    <w:rsid w:val="00C077C8"/>
    <w:rsid w:val="00C324D0"/>
    <w:rsid w:val="00DA201C"/>
    <w:rsid w:val="00DC3734"/>
    <w:rsid w:val="00DE38F5"/>
    <w:rsid w:val="00DE7487"/>
    <w:rsid w:val="00E41DE5"/>
    <w:rsid w:val="00FB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  <w14:docId w14:val="283DF85C"/>
  <w15:chartTrackingRefBased/>
  <w15:docId w15:val="{596FD2BA-AED3-4716-A7D5-A393C4B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4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487"/>
  </w:style>
  <w:style w:type="paragraph" w:styleId="a6">
    <w:name w:val="footer"/>
    <w:basedOn w:val="a"/>
    <w:link w:val="a7"/>
    <w:uiPriority w:val="99"/>
    <w:unhideWhenUsed/>
    <w:rsid w:val="00DE74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0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道脇　奈々子（住友生命いずみホール）</cp:lastModifiedBy>
  <cp:revision>15</cp:revision>
  <dcterms:created xsi:type="dcterms:W3CDTF">2021-03-03T06:06:00Z</dcterms:created>
  <dcterms:modified xsi:type="dcterms:W3CDTF">2025-02-07T09:01:00Z</dcterms:modified>
</cp:coreProperties>
</file>